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73" w:rsidRPr="00614C6F" w:rsidRDefault="00370573" w:rsidP="00614C6F">
      <w:pPr>
        <w:pStyle w:val="a3"/>
        <w:rPr>
          <w:rStyle w:val="a8"/>
          <w:b/>
          <w:bCs/>
        </w:rPr>
      </w:pPr>
      <w:r w:rsidRPr="00614C6F">
        <w:t>新华出版物流通有限公司</w:t>
      </w:r>
      <w:r w:rsidRPr="00614C6F">
        <w:rPr>
          <w:rStyle w:val="a8"/>
          <w:rFonts w:hint="eastAsia"/>
          <w:b/>
          <w:bCs/>
        </w:rPr>
        <w:t>简介</w:t>
      </w:r>
    </w:p>
    <w:p w:rsidR="00370573" w:rsidRPr="00370573" w:rsidRDefault="00370573" w:rsidP="00370573"/>
    <w:p w:rsidR="00EA6757" w:rsidRDefault="006F20D8" w:rsidP="006F20D8">
      <w:pPr>
        <w:pStyle w:val="a4"/>
        <w:ind w:firstLineChars="200" w:firstLine="560"/>
        <w:rPr>
          <w:rStyle w:val="a8"/>
          <w:rFonts w:asciiTheme="minorEastAsia" w:eastAsiaTheme="minorEastAsia" w:hAnsiTheme="minorEastAsia" w:hint="eastAsia"/>
          <w:b w:val="0"/>
          <w:sz w:val="28"/>
          <w:szCs w:val="28"/>
        </w:rPr>
      </w:pPr>
      <w:r w:rsidRPr="006F20D8">
        <w:rPr>
          <w:rStyle w:val="a8"/>
          <w:rFonts w:asciiTheme="minorEastAsia" w:eastAsiaTheme="minorEastAsia" w:hAnsiTheme="minorEastAsia"/>
          <w:b w:val="0"/>
          <w:sz w:val="28"/>
          <w:szCs w:val="28"/>
        </w:rPr>
        <w:t>新华出版物流通有限公司由新华书店总店、中国地图出版社、接力出版社、人民出版社、人民文学出版社、商务印书馆、中国大百科全书出版社、生活·读书·新知三联书店等</w:t>
      </w:r>
      <w:r w:rsidR="00752EB3">
        <w:rPr>
          <w:rStyle w:val="a8"/>
          <w:rFonts w:asciiTheme="minorEastAsia" w:eastAsiaTheme="minorEastAsia" w:hAnsiTheme="minorEastAsia" w:hint="eastAsia"/>
          <w:b w:val="0"/>
          <w:sz w:val="28"/>
          <w:szCs w:val="28"/>
        </w:rPr>
        <w:t>8</w:t>
      </w:r>
      <w:r w:rsidRPr="006F20D8">
        <w:rPr>
          <w:rStyle w:val="a8"/>
          <w:rFonts w:asciiTheme="minorEastAsia" w:eastAsiaTheme="minorEastAsia" w:hAnsiTheme="minorEastAsia"/>
          <w:b w:val="0"/>
          <w:sz w:val="28"/>
          <w:szCs w:val="28"/>
        </w:rPr>
        <w:t>家国内知名出版社共同组建，是我国第一家注册资本过亿、</w:t>
      </w:r>
      <w:r w:rsidR="00F76273">
        <w:rPr>
          <w:rStyle w:val="a8"/>
          <w:rFonts w:asciiTheme="minorEastAsia" w:eastAsiaTheme="minorEastAsia" w:hAnsiTheme="minorEastAsia" w:hint="eastAsia"/>
          <w:b w:val="0"/>
          <w:sz w:val="28"/>
          <w:szCs w:val="28"/>
        </w:rPr>
        <w:t>国有投资控股</w:t>
      </w:r>
      <w:r w:rsidRPr="006F20D8">
        <w:rPr>
          <w:rStyle w:val="a8"/>
          <w:rFonts w:asciiTheme="minorEastAsia" w:eastAsiaTheme="minorEastAsia" w:hAnsiTheme="minorEastAsia"/>
          <w:b w:val="0"/>
          <w:sz w:val="28"/>
          <w:szCs w:val="28"/>
        </w:rPr>
        <w:t>、出版与发行机构组合、专营出版物发行业务、面向全国的现代公司制企业，也是中央级图书、音像、电子出版物的大型批发物流企业。 </w:t>
      </w:r>
      <w:r w:rsidRPr="006F20D8">
        <w:rPr>
          <w:rStyle w:val="a8"/>
          <w:rFonts w:asciiTheme="minorEastAsia" w:eastAsiaTheme="minorEastAsia" w:hAnsiTheme="minorEastAsia"/>
          <w:b w:val="0"/>
          <w:sz w:val="28"/>
          <w:szCs w:val="28"/>
        </w:rPr>
        <w:br/>
        <w:t>   新华出版物流通有限公司经营范围为国内版图书、报纸、期刊、电子出版物的批发、零售业务；货物仓储、物流运输业务；与出版相关的各种辅助业务等。公司将以新华书店总店原有发行业务为基础，在新的体制下精心打造符合市场运行规律和中国国情的四大体系：图书批发体系、物流配送体系、区域分销体系及遍布全国的连锁经营体系。公司全面承接新华书店总店的原有出版物批发业务，拥有新华书店总店半个多世纪形成的市场资源、客户资源、信息资源、结算资源、仓储资源和品牌资源，具备现代企业制度的体制与机制资源，引入国内外先进的管理资源。</w:t>
      </w:r>
    </w:p>
    <w:p w:rsidR="00D44D6C" w:rsidRPr="006F20D8" w:rsidRDefault="00EA6757" w:rsidP="00EA6757">
      <w:pPr>
        <w:pStyle w:val="a4"/>
        <w:ind w:firstLineChars="200" w:firstLine="560"/>
        <w:rPr>
          <w:rStyle w:val="a8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8"/>
          <w:rFonts w:asciiTheme="minorEastAsia" w:eastAsiaTheme="minorEastAsia" w:hAnsiTheme="minorEastAsia" w:hint="eastAsia"/>
          <w:b w:val="0"/>
          <w:sz w:val="28"/>
          <w:szCs w:val="28"/>
        </w:rPr>
        <w:t>公司将承接中国新华</w:t>
      </w:r>
      <w:r w:rsidR="00C700C6">
        <w:rPr>
          <w:rStyle w:val="a8"/>
          <w:rFonts w:asciiTheme="minorEastAsia" w:eastAsiaTheme="minorEastAsia" w:hAnsiTheme="minorEastAsia" w:hint="eastAsia"/>
          <w:b w:val="0"/>
          <w:sz w:val="28"/>
          <w:szCs w:val="28"/>
        </w:rPr>
        <w:t>书店协会</w:t>
      </w:r>
      <w:bookmarkStart w:id="0" w:name="_GoBack"/>
      <w:bookmarkEnd w:id="0"/>
      <w:r>
        <w:rPr>
          <w:rStyle w:val="a8"/>
          <w:rFonts w:asciiTheme="minorEastAsia" w:eastAsiaTheme="minorEastAsia" w:hAnsiTheme="minorEastAsia" w:hint="eastAsia"/>
          <w:b w:val="0"/>
          <w:sz w:val="28"/>
          <w:szCs w:val="28"/>
        </w:rPr>
        <w:t>“中国好书、新华首发”工程和致力推荐出版社库存图书及社会图书馆采购服务的综合业务。在新时期</w:t>
      </w:r>
      <w:r w:rsidR="00B36E4F">
        <w:rPr>
          <w:rStyle w:val="a8"/>
          <w:rFonts w:asciiTheme="minorEastAsia" w:eastAsiaTheme="minorEastAsia" w:hAnsiTheme="minorEastAsia" w:hint="eastAsia"/>
          <w:b w:val="0"/>
          <w:sz w:val="28"/>
          <w:szCs w:val="28"/>
        </w:rPr>
        <w:t>，为国家出版发行行业做出新贡献。</w:t>
      </w:r>
    </w:p>
    <w:sectPr w:rsidR="00D44D6C" w:rsidRPr="006F2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F4"/>
    <w:rsid w:val="002836AB"/>
    <w:rsid w:val="00370573"/>
    <w:rsid w:val="00614C6F"/>
    <w:rsid w:val="006F20D8"/>
    <w:rsid w:val="00752EB3"/>
    <w:rsid w:val="00AF6FF4"/>
    <w:rsid w:val="00B36E4F"/>
    <w:rsid w:val="00C700C6"/>
    <w:rsid w:val="00D44D6C"/>
    <w:rsid w:val="00EA6757"/>
    <w:rsid w:val="00F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0D8"/>
  </w:style>
  <w:style w:type="paragraph" w:styleId="a3">
    <w:name w:val="Subtitle"/>
    <w:basedOn w:val="a"/>
    <w:next w:val="a"/>
    <w:link w:val="Char"/>
    <w:qFormat/>
    <w:rsid w:val="006F20D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6F20D8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6F20D8"/>
    <w:pPr>
      <w:widowControl w:val="0"/>
      <w:jc w:val="both"/>
    </w:pPr>
    <w:rPr>
      <w:kern w:val="2"/>
      <w:sz w:val="21"/>
      <w:szCs w:val="24"/>
    </w:rPr>
  </w:style>
  <w:style w:type="character" w:styleId="a5">
    <w:name w:val="Intense Emphasis"/>
    <w:basedOn w:val="a0"/>
    <w:uiPriority w:val="21"/>
    <w:qFormat/>
    <w:rsid w:val="006F20D8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6F20D8"/>
    <w:rPr>
      <w:i/>
      <w:iCs/>
      <w:color w:val="808080" w:themeColor="text1" w:themeTint="7F"/>
    </w:rPr>
  </w:style>
  <w:style w:type="character" w:styleId="a7">
    <w:name w:val="Emphasis"/>
    <w:basedOn w:val="a0"/>
    <w:qFormat/>
    <w:rsid w:val="006F20D8"/>
    <w:rPr>
      <w:i/>
      <w:iCs/>
    </w:rPr>
  </w:style>
  <w:style w:type="character" w:styleId="a8">
    <w:name w:val="Strong"/>
    <w:basedOn w:val="a0"/>
    <w:qFormat/>
    <w:rsid w:val="006F2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20D8"/>
  </w:style>
  <w:style w:type="paragraph" w:styleId="a3">
    <w:name w:val="Subtitle"/>
    <w:basedOn w:val="a"/>
    <w:next w:val="a"/>
    <w:link w:val="Char"/>
    <w:qFormat/>
    <w:rsid w:val="006F20D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6F20D8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6F20D8"/>
    <w:pPr>
      <w:widowControl w:val="0"/>
      <w:jc w:val="both"/>
    </w:pPr>
    <w:rPr>
      <w:kern w:val="2"/>
      <w:sz w:val="21"/>
      <w:szCs w:val="24"/>
    </w:rPr>
  </w:style>
  <w:style w:type="character" w:styleId="a5">
    <w:name w:val="Intense Emphasis"/>
    <w:basedOn w:val="a0"/>
    <w:uiPriority w:val="21"/>
    <w:qFormat/>
    <w:rsid w:val="006F20D8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6F20D8"/>
    <w:rPr>
      <w:i/>
      <w:iCs/>
      <w:color w:val="808080" w:themeColor="text1" w:themeTint="7F"/>
    </w:rPr>
  </w:style>
  <w:style w:type="character" w:styleId="a7">
    <w:name w:val="Emphasis"/>
    <w:basedOn w:val="a0"/>
    <w:qFormat/>
    <w:rsid w:val="006F20D8"/>
    <w:rPr>
      <w:i/>
      <w:iCs/>
    </w:rPr>
  </w:style>
  <w:style w:type="character" w:styleId="a8">
    <w:name w:val="Strong"/>
    <w:basedOn w:val="a0"/>
    <w:qFormat/>
    <w:rsid w:val="006F2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2015-08-14T05:49:00Z</dcterms:created>
  <dcterms:modified xsi:type="dcterms:W3CDTF">2015-08-14T06:14:00Z</dcterms:modified>
</cp:coreProperties>
</file>